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8B5" w:rsidRPr="00DC78B5" w:rsidRDefault="00DC78B5" w:rsidP="00DC78B5">
      <w:pPr>
        <w:spacing w:after="0" w:line="240" w:lineRule="auto"/>
        <w:rPr>
          <w:rFonts w:ascii="Cambria" w:eastAsiaTheme="minorEastAsia" w:hAnsi="Cambria"/>
        </w:rPr>
      </w:pPr>
      <w:r w:rsidRPr="00DC78B5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9DDA73" wp14:editId="1ED216FE">
                <wp:simplePos x="0" y="0"/>
                <wp:positionH relativeFrom="margin">
                  <wp:posOffset>3362325</wp:posOffset>
                </wp:positionH>
                <wp:positionV relativeFrom="paragraph">
                  <wp:posOffset>0</wp:posOffset>
                </wp:positionV>
                <wp:extent cx="3274695" cy="581025"/>
                <wp:effectExtent l="0" t="0" r="17780" b="11430"/>
                <wp:wrapTight wrapText="bothSides">
                  <wp:wrapPolygon edited="0">
                    <wp:start x="0" y="0"/>
                    <wp:lineTo x="0" y="21073"/>
                    <wp:lineTo x="21592" y="21073"/>
                    <wp:lineTo x="21592" y="0"/>
                    <wp:lineTo x="0" y="0"/>
                  </wp:wrapPolygon>
                </wp:wrapTight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78B5" w:rsidRPr="002626A4" w:rsidRDefault="00DC78B5" w:rsidP="00DC78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</w:rPr>
                              <w:t>CW 103</w:t>
                            </w:r>
                            <w:r w:rsidRPr="002626A4">
                              <w:rPr>
                                <w:rFonts w:ascii="Cambria" w:hAnsi="Cambria"/>
                                <w:sz w:val="2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0"/>
                              </w:rPr>
                              <w:t xml:space="preserve">Factoring is my life, day 2. </w:t>
                            </w:r>
                          </w:p>
                          <w:p w:rsidR="00DC78B5" w:rsidRPr="00844B09" w:rsidRDefault="00DC78B5" w:rsidP="00DC78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:rsidR="00DC78B5" w:rsidRPr="00453D20" w:rsidRDefault="00DC78B5" w:rsidP="00DC78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C78B5" w:rsidRPr="00453D20" w:rsidRDefault="00DC78B5" w:rsidP="00DC78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9DDA73" id="Rounded Rectangle 6" o:spid="_x0000_s1026" style="position:absolute;margin-left:264.75pt;margin-top:0;width:257.8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RDOwIAAHYEAAAOAAAAZHJzL2Uyb0RvYy54bWysVFFv0zAQfkfiP1h+Z0lKm21R02nqGEIa&#10;MG3wA1zbaQyOz5zdptuv5+JkowOeEHmwfL677+77zs7y4tBZttcYDLiaFyc5Z9pJUMZta/71y/Wb&#10;M85CFE4JC07X/EEHfrF6/WrZ+0rPoAWrNDICcaHqfc3bGH2VZUG2uhPhBLx25GwAOxHJxG2mUPSE&#10;3tlsludl1gMqjyB1CHR6NTr5KuE3jZbxc9MEHZmtOfUW04pp3QxrtlqKaovCt0ZObYh/6KITxlHR&#10;Z6grEQXbofkDqjMSIUATTyR0GTSNkTpxIDZF/hub+1Z4nbiQOME/yxT+H6z8tL9FZlTNS86c6GhE&#10;d7BzSit2R+IJt7WalYNMvQ8VRd/7WxyIBn8D8ntgDtYtRelLROhbLRQ1Vwzx2YuEwQiUyjb9R1BU&#10;RewiJMUODXYDIGnBDmkwD8+D0YfIJB2+nZ3Oy/MFZ5J8i7Miny1SCVE9ZXsM8b2Gjg2bmuPAYSCQ&#10;Soj9TYhpOmriKNQ3zprO0qz3wrKiLMvTCXEKzkT1hJnogjXq2libDNxu1hYZpdb8On1TcjgOs471&#10;JMZ5vshTGy+c4RgjT9/fMBKRdEkHbd85lfZRGDvuqU3rJrEHfcc5xcPmMI1sA+qBZEcYrz49Vdq0&#10;gI+c9XTtax5+7ARqzuwHR6M7L+bz4Z0kY744nZGBx57NsUc4SVA1lxE5G411HF/XzqPZtlSrSNwd&#10;XNLAGxOfbsbY19Q5XW7avXg9x3aK+vW7WP0EAAD//wMAUEsDBBQABgAIAAAAIQBeRUJE3QAAAAgB&#10;AAAPAAAAZHJzL2Rvd25yZXYueG1sTI/BbsIwEETvlfoP1lbqrTikDYKQDULQqmo5AfkAEy9JRLyO&#10;YkPSv685tcfRjGbeZKvRtOJGvWssI0wnEQji0uqGK4Ti+PEyB+G8Yq1ay4TwQw5W+eNDplJtB97T&#10;7eArEUrYpQqh9r5LpXRlTUa5ie2Ig3e2vVE+yL6SuldDKDetjKNoJo1qOCzUqqNNTeXlcDUIu6/v&#10;Ye0/i/j1yOf5dvDvdlcWiM9P43oJwtPo/8Jwxw/okAemk72ydqJFSOJFEqII4dHdjt6SGMQJYTFN&#10;QOaZ/H8g/wUAAP//AwBQSwECLQAUAAYACAAAACEAtoM4kv4AAADhAQAAEwAAAAAAAAAAAAAAAAAA&#10;AAAAW0NvbnRlbnRfVHlwZXNdLnhtbFBLAQItABQABgAIAAAAIQA4/SH/1gAAAJQBAAALAAAAAAAA&#10;AAAAAAAAAC8BAABfcmVscy8ucmVsc1BLAQItABQABgAIAAAAIQBuqmRDOwIAAHYEAAAOAAAAAAAA&#10;AAAAAAAAAC4CAABkcnMvZTJvRG9jLnhtbFBLAQItABQABgAIAAAAIQBeRUJE3QAAAAgBAAAPAAAA&#10;AAAAAAAAAAAAAJUEAABkcnMvZG93bnJldi54bWxQSwUGAAAAAAQABADzAAAAnwUAAAAA&#10;" strokeweight="1.5pt">
                <v:textbox>
                  <w:txbxContent>
                    <w:p w:rsidR="00DC78B5" w:rsidRPr="002626A4" w:rsidRDefault="00DC78B5" w:rsidP="00DC78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</w:rPr>
                      </w:pPr>
                      <w:r>
                        <w:rPr>
                          <w:rFonts w:ascii="Cambria" w:hAnsi="Cambria"/>
                          <w:sz w:val="20"/>
                        </w:rPr>
                        <w:t>CW 103</w:t>
                      </w:r>
                      <w:r w:rsidRPr="002626A4">
                        <w:rPr>
                          <w:rFonts w:ascii="Cambria" w:hAnsi="Cambria"/>
                          <w:sz w:val="2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0"/>
                        </w:rPr>
                        <w:t xml:space="preserve">Factoring is my life, day 2. </w:t>
                      </w:r>
                    </w:p>
                    <w:p w:rsidR="00DC78B5" w:rsidRPr="00844B09" w:rsidRDefault="00DC78B5" w:rsidP="00DC78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:rsidR="00DC78B5" w:rsidRPr="00453D20" w:rsidRDefault="00DC78B5" w:rsidP="00DC78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C78B5" w:rsidRPr="00453D20" w:rsidRDefault="00DC78B5" w:rsidP="00DC78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 anchorx="margin"/>
              </v:roundrect>
            </w:pict>
          </mc:Fallback>
        </mc:AlternateContent>
      </w:r>
      <w:r w:rsidRPr="00DC78B5">
        <w:rPr>
          <w:rFonts w:ascii="Cambria" w:hAnsi="Cambria"/>
          <w:bCs/>
          <w:color w:val="000000"/>
        </w:rPr>
        <w:t>Name: _______________________________ TP: _________</w:t>
      </w:r>
    </w:p>
    <w:p w:rsidR="001428A1" w:rsidRPr="00DC78B5" w:rsidRDefault="001428A1">
      <w:pPr>
        <w:rPr>
          <w:rFonts w:ascii="Cambria" w:hAnsi="Cambria"/>
        </w:rPr>
      </w:pPr>
    </w:p>
    <w:p w:rsidR="00DC78B5" w:rsidRPr="00DC78B5" w:rsidRDefault="00DC78B5">
      <w:pPr>
        <w:rPr>
          <w:rFonts w:ascii="Cambria" w:hAnsi="Cambria"/>
        </w:rPr>
      </w:pPr>
    </w:p>
    <w:p w:rsidR="00AC50CC" w:rsidRDefault="00AC50CC">
      <w:pPr>
        <w:rPr>
          <w:rFonts w:ascii="Cambria" w:hAnsi="Cambria"/>
        </w:rPr>
        <w:sectPr w:rsidR="00AC50CC" w:rsidSect="00662B56">
          <w:headerReference w:type="default" r:id="rId5"/>
          <w:pgSz w:w="12240" w:h="15840"/>
          <w:pgMar w:top="270" w:right="1440" w:bottom="360" w:left="990" w:header="720" w:footer="720" w:gutter="0"/>
          <w:cols w:space="720"/>
          <w:docGrid w:linePitch="360"/>
        </w:sectPr>
      </w:pPr>
    </w:p>
    <w:p w:rsidR="00DC78B5" w:rsidRPr="00DC78B5" w:rsidRDefault="00DC78B5">
      <w:pPr>
        <w:rPr>
          <w:rFonts w:ascii="Cambria" w:hAnsi="Cambria"/>
        </w:rPr>
      </w:pPr>
      <w:r w:rsidRPr="00DC78B5">
        <w:rPr>
          <w:rFonts w:ascii="Cambria" w:hAnsi="Cambria"/>
        </w:rPr>
        <w:lastRenderedPageBreak/>
        <w:t xml:space="preserve">Simplify the following polynomial expressions. </w:t>
      </w:r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+7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+7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-11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+9s</m:t>
            </m:r>
          </m:e>
        </m:d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-v+8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+v-3</m:t>
            </m:r>
          </m:e>
        </m:d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+3</m:t>
            </m:r>
            <m:r>
              <w:rPr>
                <w:rFonts w:ascii="Cambria Math" w:hAnsi="Cambria Math"/>
              </w:rPr>
              <m:t>h+</m:t>
            </m:r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-(-5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+6</m:t>
        </m:r>
        <m:r>
          <w:rPr>
            <w:rFonts w:ascii="Cambria Math" w:hAnsi="Cambria Math"/>
          </w:rPr>
          <m:t>h-</m:t>
        </m:r>
        <m:r>
          <w:rPr>
            <w:rFonts w:ascii="Cambria Math" w:hAnsi="Cambria Math"/>
          </w:rPr>
          <m:t>2)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-7</m:t>
            </m:r>
          </m:e>
        </m:d>
        <m:r>
          <w:rPr>
            <w:rFonts w:ascii="Cambria Math" w:hAnsi="Cambria Math"/>
          </w:rPr>
          <m:t>-(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+9)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(5n-9+4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4m(2m+9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-6)</m:t>
        </m:r>
      </m:oMath>
    </w:p>
    <w:p w:rsidR="00DC78B5" w:rsidRPr="00DC78B5" w:rsidRDefault="00DC78B5" w:rsidP="00DC78B5">
      <w:pPr>
        <w:rPr>
          <w:rFonts w:ascii="Cambria" w:eastAsiaTheme="minorEastAsia" w:hAnsi="Cambria"/>
        </w:rPr>
      </w:pPr>
      <w:r w:rsidRPr="00DC78B5">
        <w:rPr>
          <w:rFonts w:ascii="Cambria" w:eastAsiaTheme="minorEastAsia" w:hAnsi="Cambria"/>
        </w:rPr>
        <w:t>Factor out the GCF of each expression</w:t>
      </w:r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12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+8p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-9t+12</m:t>
        </m:r>
      </m:oMath>
    </w:p>
    <w:p w:rsidR="00AC50CC" w:rsidRDefault="00AC50CC" w:rsidP="00DC78B5">
      <w:pPr>
        <w:rPr>
          <w:rFonts w:ascii="Cambria" w:eastAsiaTheme="minorEastAsia" w:hAnsi="Cambria"/>
        </w:rPr>
      </w:pPr>
    </w:p>
    <w:p w:rsidR="00AC50CC" w:rsidRDefault="00AC50CC" w:rsidP="00DC78B5">
      <w:pPr>
        <w:rPr>
          <w:rFonts w:ascii="Cambria" w:eastAsiaTheme="minorEastAsia" w:hAnsi="Cambria"/>
        </w:rPr>
      </w:pPr>
    </w:p>
    <w:p w:rsidR="00AC50CC" w:rsidRDefault="00AC50CC" w:rsidP="00DC78B5">
      <w:pPr>
        <w:rPr>
          <w:rFonts w:ascii="Cambria" w:eastAsiaTheme="minorEastAsia" w:hAnsi="Cambria"/>
        </w:rPr>
      </w:pPr>
    </w:p>
    <w:p w:rsidR="00DC78B5" w:rsidRPr="00DC78B5" w:rsidRDefault="00DC78B5" w:rsidP="00DC78B5">
      <w:pPr>
        <w:rPr>
          <w:rFonts w:ascii="Cambria" w:eastAsiaTheme="minorEastAsia" w:hAnsi="Cambria"/>
        </w:rPr>
      </w:pPr>
      <w:r w:rsidRPr="00DC78B5">
        <w:rPr>
          <w:rFonts w:ascii="Cambria" w:eastAsiaTheme="minorEastAsia" w:hAnsi="Cambria"/>
        </w:rPr>
        <w:lastRenderedPageBreak/>
        <w:t xml:space="preserve">Rewrite each expression to be a trinomial. </w:t>
      </w:r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(6g+7)(g-8)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3r-2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6c+5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(y-6)(3y+7)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4b-3)(4b+3)</m:t>
        </m:r>
      </m:oMath>
    </w:p>
    <w:p w:rsidR="00DC78B5" w:rsidRPr="00DC78B5" w:rsidRDefault="00DC78B5" w:rsidP="00DC78B5">
      <w:pPr>
        <w:rPr>
          <w:rFonts w:ascii="Cambria" w:eastAsiaTheme="minorEastAsia" w:hAnsi="Cambria"/>
        </w:rPr>
      </w:pPr>
      <w:r w:rsidRPr="00DC78B5">
        <w:rPr>
          <w:rFonts w:ascii="Cambria" w:eastAsiaTheme="minorEastAsia" w:hAnsi="Cambria"/>
        </w:rPr>
        <w:t xml:space="preserve">Factor each trinomial to be the product of two binomials, then find the solutions. </w:t>
      </w:r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-5g-14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+3n-4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-35g+34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  <m:r>
          <w:rPr>
            <w:rFonts w:ascii="Cambria Math" w:hAnsi="Cambria Math"/>
          </w:rPr>
          <m:t>h-</m:t>
        </m:r>
        <m:r>
          <w:rPr>
            <w:rFonts w:ascii="Cambria Math" w:hAnsi="Cambria Math"/>
          </w:rPr>
          <m:t>140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-12v+36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-15w-54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w:r w:rsidRPr="00DC78B5">
        <w:rPr>
          <w:rFonts w:ascii="Cambria" w:hAnsi="Cambr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-20s+100</m:t>
        </m:r>
      </m:oMath>
    </w:p>
    <w:p w:rsidR="00DC78B5" w:rsidRPr="00DC78B5" w:rsidRDefault="00DC78B5" w:rsidP="00DC78B5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-42p+49</m:t>
        </m:r>
      </m:oMath>
    </w:p>
    <w:p w:rsidR="00AC50CC" w:rsidRDefault="00AC50CC" w:rsidP="00DC78B5">
      <w:pPr>
        <w:rPr>
          <w:rFonts w:ascii="Cambria" w:eastAsiaTheme="minorEastAsia" w:hAnsi="Cambria"/>
        </w:rPr>
        <w:sectPr w:rsidR="00AC50CC" w:rsidSect="00AC50CC">
          <w:type w:val="continuous"/>
          <w:pgSz w:w="12240" w:h="15840"/>
          <w:pgMar w:top="270" w:right="1440" w:bottom="360" w:left="990" w:header="720" w:footer="720" w:gutter="0"/>
          <w:cols w:num="2" w:space="720"/>
          <w:docGrid w:linePitch="360"/>
        </w:sectPr>
      </w:pPr>
    </w:p>
    <w:p w:rsidR="00DC78B5" w:rsidRPr="00DC78B5" w:rsidRDefault="00DC78B5" w:rsidP="00DC78B5">
      <w:pPr>
        <w:rPr>
          <w:rFonts w:ascii="Cambria" w:eastAsiaTheme="minorEastAsia" w:hAnsi="Cambria"/>
        </w:rPr>
      </w:pPr>
    </w:p>
    <w:p w:rsidR="00DC78B5" w:rsidRDefault="00DC78B5">
      <w:pPr>
        <w:rPr>
          <w:rFonts w:ascii="Cambria" w:hAnsi="Cambria"/>
        </w:rPr>
      </w:pPr>
    </w:p>
    <w:p w:rsidR="00AC50CC" w:rsidRPr="00DC78B5" w:rsidRDefault="00AC50CC" w:rsidP="00AC50CC">
      <w:pPr>
        <w:spacing w:after="0" w:line="240" w:lineRule="auto"/>
        <w:rPr>
          <w:rFonts w:ascii="Cambria" w:eastAsiaTheme="minorEastAsia" w:hAnsi="Cambria"/>
        </w:rPr>
      </w:pPr>
      <w:r w:rsidRPr="00DC78B5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463236" wp14:editId="56010859">
                <wp:simplePos x="0" y="0"/>
                <wp:positionH relativeFrom="margin">
                  <wp:posOffset>3362325</wp:posOffset>
                </wp:positionH>
                <wp:positionV relativeFrom="paragraph">
                  <wp:posOffset>0</wp:posOffset>
                </wp:positionV>
                <wp:extent cx="3274695" cy="581025"/>
                <wp:effectExtent l="0" t="0" r="17780" b="11430"/>
                <wp:wrapTight wrapText="bothSides">
                  <wp:wrapPolygon edited="0">
                    <wp:start x="0" y="0"/>
                    <wp:lineTo x="0" y="21073"/>
                    <wp:lineTo x="21592" y="21073"/>
                    <wp:lineTo x="21592" y="0"/>
                    <wp:lineTo x="0" y="0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50CC" w:rsidRPr="002626A4" w:rsidRDefault="00AC50CC" w:rsidP="00AC50C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</w:rPr>
                              <w:t>CW 103</w:t>
                            </w:r>
                            <w:r w:rsidRPr="002626A4">
                              <w:rPr>
                                <w:rFonts w:ascii="Cambria" w:hAnsi="Cambria"/>
                                <w:sz w:val="2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0"/>
                              </w:rPr>
                              <w:t xml:space="preserve">Factoring is my life, day 2. </w:t>
                            </w:r>
                          </w:p>
                          <w:p w:rsidR="00AC50CC" w:rsidRPr="00844B09" w:rsidRDefault="00AC50CC" w:rsidP="00AC50C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:rsidR="00AC50CC" w:rsidRPr="00453D20" w:rsidRDefault="00AC50CC" w:rsidP="00AC50C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C50CC" w:rsidRPr="00453D20" w:rsidRDefault="00AC50CC" w:rsidP="00AC50C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63236" id="Rounded Rectangle 1" o:spid="_x0000_s1027" style="position:absolute;margin-left:264.75pt;margin-top:0;width:257.85pt;height:4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c5PwIAAH0EAAAOAAAAZHJzL2Uyb0RvYy54bWysVFFv0zAQfkfiP1h+p0lK223V0mnqGEIa&#10;MG3wA1zbaQyOz5zdptuv5+xkowOeEHmwfL67z3ff58v5xaGzbK8xGHA1ryYlZ9pJUMZta/71y/Wb&#10;U85CFE4JC07X/EEHfrF6/eq890s9hRas0sgIxIVl72vexuiXRRFkqzsRJuC1I2cD2IlIJm4LhaIn&#10;9M4W07JcFD2g8ghSh0CnV4OTrzJ+02gZPzdN0JHZmlNtMa+Y101ai9W5WG5R+NbIsQzxD1V0wji6&#10;9BnqSkTBdmj+gOqMRAjQxImEroCmMVLnHqibqvytm/tWeJ17IXKCf6Yp/D9Y+Wl/i8wo0o4zJzqS&#10;6A52TmnF7og84bZWsyrR1PuwpOh7f4up0eBvQH4PzMG6pSh9iQh9q4Wi4nJ88SIhGYFS2ab/CIpu&#10;EbsImbFDg10CJC7YIQvz8CyMPkQm6fDt9GS2OJtzJsk3P63K6TyVVIjlU7bHEN9r6Fja1BxTD6mB&#10;fIXY34SY1VFjj0J946zpLGm9F5ZVi8XiZEQcgwn7CTO3C9aoa2NtNnC7WVtklFrz6/yNyeE4zDrW&#10;Exln5bzMZbxwhmOMMn9/w8iN5EeauH3nVN5HYeywpzKtIyae+B10iofNYRR1VG4D6oHYRxgmgCaW&#10;Ni3gI2c9vf6ahx87gZoz+8GRgmfVbJbGJRuz+cmUDDz2bI49wkmCqrmMyNlgrOMwZDuPZtvSXVWm&#10;wMEl6d6YmNRLNQ91jQa98SzqOI9piI7tHPXrr7H6CQAA//8DAFBLAwQUAAYACAAAACEAXkVCRN0A&#10;AAAIAQAADwAAAGRycy9kb3ducmV2LnhtbEyPwW7CMBBE75X6D9ZW6q04pA2CkA1C0KpqOQH5ABMv&#10;SUS8jmJD0r+vObXH0Yxm3mSr0bTiRr1rLCNMJxEI4tLqhiuE4vjxMgfhvGKtWsuE8EMOVvnjQ6ZS&#10;bQfe0+3gKxFK2KUKofa+S6V0ZU1GuYntiIN3tr1RPsi+krpXQyg3rYyjaCaNajgs1KqjTU3l5XA1&#10;CLuv72HtP4v49cjn+Xbw73ZXFojPT+N6CcLT6P/CcMcP6JAHppO9snaiRUjiRRKiCOHR3Y7ekhjE&#10;CWExTUDmmfx/IP8FAAD//wMAUEsBAi0AFAAGAAgAAAAhALaDOJL+AAAA4QEAABMAAAAAAAAAAAAA&#10;AAAAAAAAAFtDb250ZW50X1R5cGVzXS54bWxQSwECLQAUAAYACAAAACEAOP0h/9YAAACUAQAACwAA&#10;AAAAAAAAAAAAAAAvAQAAX3JlbHMvLnJlbHNQSwECLQAUAAYACAAAACEAAudHOT8CAAB9BAAADgAA&#10;AAAAAAAAAAAAAAAuAgAAZHJzL2Uyb0RvYy54bWxQSwECLQAUAAYACAAAACEAXkVCRN0AAAAIAQAA&#10;DwAAAAAAAAAAAAAAAACZBAAAZHJzL2Rvd25yZXYueG1sUEsFBgAAAAAEAAQA8wAAAKMFAAAAAA==&#10;" strokeweight="1.5pt">
                <v:textbox>
                  <w:txbxContent>
                    <w:p w:rsidR="00AC50CC" w:rsidRPr="002626A4" w:rsidRDefault="00AC50CC" w:rsidP="00AC50C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</w:rPr>
                      </w:pPr>
                      <w:r>
                        <w:rPr>
                          <w:rFonts w:ascii="Cambria" w:hAnsi="Cambria"/>
                          <w:sz w:val="20"/>
                        </w:rPr>
                        <w:t>CW 103</w:t>
                      </w:r>
                      <w:r w:rsidRPr="002626A4">
                        <w:rPr>
                          <w:rFonts w:ascii="Cambria" w:hAnsi="Cambria"/>
                          <w:sz w:val="2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0"/>
                        </w:rPr>
                        <w:t xml:space="preserve">Factoring is my life, day 2. </w:t>
                      </w:r>
                    </w:p>
                    <w:p w:rsidR="00AC50CC" w:rsidRPr="00844B09" w:rsidRDefault="00AC50CC" w:rsidP="00AC50C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:rsidR="00AC50CC" w:rsidRPr="00453D20" w:rsidRDefault="00AC50CC" w:rsidP="00AC50C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C50CC" w:rsidRPr="00453D20" w:rsidRDefault="00AC50CC" w:rsidP="00AC50C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 anchorx="margin"/>
              </v:roundrect>
            </w:pict>
          </mc:Fallback>
        </mc:AlternateContent>
      </w:r>
      <w:r w:rsidRPr="00DC78B5">
        <w:rPr>
          <w:rFonts w:ascii="Cambria" w:hAnsi="Cambria"/>
          <w:bCs/>
          <w:color w:val="000000"/>
        </w:rPr>
        <w:t>Name: _______________________________ TP: _________</w:t>
      </w:r>
    </w:p>
    <w:p w:rsidR="00AC50CC" w:rsidRPr="00DC78B5" w:rsidRDefault="00AC50CC" w:rsidP="00AC50CC">
      <w:pPr>
        <w:rPr>
          <w:rFonts w:ascii="Cambria" w:hAnsi="Cambria"/>
        </w:rPr>
      </w:pPr>
    </w:p>
    <w:p w:rsidR="00AC50CC" w:rsidRPr="00DC78B5" w:rsidRDefault="00AC50CC" w:rsidP="00AC50CC">
      <w:pPr>
        <w:rPr>
          <w:rFonts w:ascii="Cambria" w:hAnsi="Cambria"/>
        </w:rPr>
      </w:pPr>
    </w:p>
    <w:p w:rsidR="00AC50CC" w:rsidRDefault="00AC50CC" w:rsidP="00AC50CC">
      <w:pPr>
        <w:rPr>
          <w:rFonts w:ascii="Cambria" w:hAnsi="Cambria"/>
        </w:rPr>
        <w:sectPr w:rsidR="00AC50CC" w:rsidSect="00AC50CC">
          <w:headerReference w:type="default" r:id="rId6"/>
          <w:type w:val="continuous"/>
          <w:pgSz w:w="12240" w:h="15840"/>
          <w:pgMar w:top="270" w:right="1440" w:bottom="360" w:left="990" w:header="720" w:footer="720" w:gutter="0"/>
          <w:cols w:space="720"/>
          <w:docGrid w:linePitch="360"/>
        </w:sectPr>
      </w:pPr>
    </w:p>
    <w:p w:rsidR="00AC50CC" w:rsidRPr="00DC78B5" w:rsidRDefault="00AC50CC" w:rsidP="00AC50CC">
      <w:pPr>
        <w:rPr>
          <w:rFonts w:ascii="Cambria" w:hAnsi="Cambria"/>
        </w:rPr>
      </w:pPr>
      <w:r w:rsidRPr="00DC78B5">
        <w:rPr>
          <w:rFonts w:ascii="Cambria" w:hAnsi="Cambria"/>
        </w:rPr>
        <w:lastRenderedPageBreak/>
        <w:t xml:space="preserve">Simplify the following polynomial expressions. </w:t>
      </w:r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+7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+7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-11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+9s</m:t>
            </m:r>
          </m:e>
        </m:d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-v+8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+v-3</m:t>
            </m:r>
          </m:e>
        </m:d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+3</m:t>
            </m:r>
            <m:r>
              <w:rPr>
                <w:rFonts w:ascii="Cambria Math" w:hAnsi="Cambria Math"/>
              </w:rPr>
              <m:t>h+</m:t>
            </m:r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-(-5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+6</m:t>
        </m:r>
        <m:r>
          <w:rPr>
            <w:rFonts w:ascii="Cambria Math" w:hAnsi="Cambria Math"/>
          </w:rPr>
          <m:t>h-</m:t>
        </m:r>
        <m:r>
          <w:rPr>
            <w:rFonts w:ascii="Cambria Math" w:hAnsi="Cambria Math"/>
          </w:rPr>
          <m:t>2)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-7</m:t>
            </m:r>
          </m:e>
        </m:d>
        <m:r>
          <w:rPr>
            <w:rFonts w:ascii="Cambria Math" w:hAnsi="Cambria Math"/>
          </w:rPr>
          <m:t>-(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+9)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(5n-9+4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4m(2m+9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-6)</m:t>
        </m:r>
      </m:oMath>
    </w:p>
    <w:p w:rsidR="00AC50CC" w:rsidRPr="00DC78B5" w:rsidRDefault="00AC50CC" w:rsidP="00AC50CC">
      <w:pPr>
        <w:rPr>
          <w:rFonts w:ascii="Cambria" w:eastAsiaTheme="minorEastAsia" w:hAnsi="Cambria"/>
        </w:rPr>
      </w:pPr>
      <w:r w:rsidRPr="00DC78B5">
        <w:rPr>
          <w:rFonts w:ascii="Cambria" w:eastAsiaTheme="minorEastAsia" w:hAnsi="Cambria"/>
        </w:rPr>
        <w:t>Factor out the GCF of each expression</w:t>
      </w:r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12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+8p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-9t+12</m:t>
        </m:r>
      </m:oMath>
    </w:p>
    <w:p w:rsidR="00AC50CC" w:rsidRDefault="00AC50CC" w:rsidP="00AC50CC">
      <w:pPr>
        <w:rPr>
          <w:rFonts w:ascii="Cambria" w:eastAsiaTheme="minorEastAsia" w:hAnsi="Cambria"/>
        </w:rPr>
      </w:pPr>
    </w:p>
    <w:p w:rsidR="00AC50CC" w:rsidRDefault="00AC50CC" w:rsidP="00AC50CC">
      <w:pPr>
        <w:rPr>
          <w:rFonts w:ascii="Cambria" w:eastAsiaTheme="minorEastAsia" w:hAnsi="Cambria"/>
        </w:rPr>
      </w:pPr>
    </w:p>
    <w:p w:rsidR="00AC50CC" w:rsidRDefault="00AC50CC" w:rsidP="00AC50CC">
      <w:pPr>
        <w:rPr>
          <w:rFonts w:ascii="Cambria" w:eastAsiaTheme="minorEastAsia" w:hAnsi="Cambria"/>
        </w:rPr>
      </w:pPr>
    </w:p>
    <w:p w:rsidR="00AC50CC" w:rsidRPr="00DC78B5" w:rsidRDefault="00AC50CC" w:rsidP="00AC50CC">
      <w:pPr>
        <w:rPr>
          <w:rFonts w:ascii="Cambria" w:eastAsiaTheme="minorEastAsia" w:hAnsi="Cambria"/>
        </w:rPr>
      </w:pPr>
      <w:r w:rsidRPr="00DC78B5">
        <w:rPr>
          <w:rFonts w:ascii="Cambria" w:eastAsiaTheme="minorEastAsia" w:hAnsi="Cambria"/>
        </w:rPr>
        <w:lastRenderedPageBreak/>
        <w:t xml:space="preserve">Rewrite each expression to be a trinomial. </w:t>
      </w:r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(6g+7)(g-8)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3r-2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6c+5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(y-6)(3y+7)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(4b-3)(4b+3)</m:t>
        </m:r>
      </m:oMath>
    </w:p>
    <w:p w:rsidR="00AC50CC" w:rsidRPr="00DC78B5" w:rsidRDefault="00AC50CC" w:rsidP="00AC50CC">
      <w:pPr>
        <w:rPr>
          <w:rFonts w:ascii="Cambria" w:eastAsiaTheme="minorEastAsia" w:hAnsi="Cambria"/>
        </w:rPr>
      </w:pPr>
      <w:r w:rsidRPr="00DC78B5">
        <w:rPr>
          <w:rFonts w:ascii="Cambria" w:eastAsiaTheme="minorEastAsia" w:hAnsi="Cambria"/>
        </w:rPr>
        <w:t xml:space="preserve">Factor each trinomial to be the product of two binomials, then find the solutions. </w:t>
      </w:r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-5g-14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+3n-4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-35g+34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  <m:r>
          <w:rPr>
            <w:rFonts w:ascii="Cambria Math" w:hAnsi="Cambria Math"/>
          </w:rPr>
          <m:t>h-</m:t>
        </m:r>
        <m:r>
          <w:rPr>
            <w:rFonts w:ascii="Cambria Math" w:hAnsi="Cambria Math"/>
          </w:rPr>
          <m:t>140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-12v+36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-15w-54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w:r w:rsidRPr="00DC78B5">
        <w:rPr>
          <w:rFonts w:ascii="Cambria" w:hAnsi="Cambr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-20s+100</m:t>
        </m:r>
      </m:oMath>
    </w:p>
    <w:p w:rsidR="00AC50CC" w:rsidRPr="00DC78B5" w:rsidRDefault="00AC50CC" w:rsidP="00AC50CC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-42p+49</m:t>
        </m:r>
      </m:oMath>
    </w:p>
    <w:p w:rsidR="00AC50CC" w:rsidRDefault="00AC50CC" w:rsidP="00AC50CC">
      <w:pPr>
        <w:rPr>
          <w:rFonts w:ascii="Cambria" w:eastAsiaTheme="minorEastAsia" w:hAnsi="Cambria"/>
        </w:rPr>
        <w:sectPr w:rsidR="00AC50CC" w:rsidSect="00AC50CC">
          <w:type w:val="continuous"/>
          <w:pgSz w:w="12240" w:h="15840"/>
          <w:pgMar w:top="270" w:right="1440" w:bottom="360" w:left="990" w:header="720" w:footer="720" w:gutter="0"/>
          <w:cols w:num="2" w:space="720"/>
          <w:docGrid w:linePitch="360"/>
        </w:sectPr>
      </w:pPr>
    </w:p>
    <w:p w:rsidR="00AC50CC" w:rsidRPr="00DC78B5" w:rsidRDefault="00AC50CC">
      <w:pPr>
        <w:rPr>
          <w:rFonts w:ascii="Cambria" w:hAnsi="Cambria"/>
        </w:rPr>
      </w:pPr>
      <w:bookmarkStart w:id="0" w:name="_GoBack"/>
      <w:bookmarkEnd w:id="0"/>
    </w:p>
    <w:p w:rsidR="00DC78B5" w:rsidRPr="00DC78B5" w:rsidRDefault="00DC78B5">
      <w:pPr>
        <w:rPr>
          <w:rFonts w:ascii="Cambria" w:hAnsi="Cambria"/>
        </w:rPr>
      </w:pPr>
    </w:p>
    <w:sectPr w:rsidR="00DC78B5" w:rsidRPr="00DC78B5" w:rsidSect="00AC50CC">
      <w:type w:val="continuous"/>
      <w:pgSz w:w="12240" w:h="15840"/>
      <w:pgMar w:top="270" w:right="144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B2" w:rsidRDefault="00AC50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0CC" w:rsidRDefault="00AC50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640A3"/>
    <w:multiLevelType w:val="hybridMultilevel"/>
    <w:tmpl w:val="2F4CF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C5D8A"/>
    <w:multiLevelType w:val="hybridMultilevel"/>
    <w:tmpl w:val="FDB47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05030"/>
    <w:multiLevelType w:val="hybridMultilevel"/>
    <w:tmpl w:val="FDB47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F3D53"/>
    <w:multiLevelType w:val="hybridMultilevel"/>
    <w:tmpl w:val="227EB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B5"/>
    <w:rsid w:val="001428A1"/>
    <w:rsid w:val="00A73757"/>
    <w:rsid w:val="00AC50CC"/>
    <w:rsid w:val="00DC78B5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69438-30FB-42E4-8DB5-AFF50248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8B5"/>
  </w:style>
  <w:style w:type="table" w:styleId="TableGrid">
    <w:name w:val="Table Grid"/>
    <w:basedOn w:val="TableNormal"/>
    <w:uiPriority w:val="39"/>
    <w:rsid w:val="00DC78B5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7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2017-05-19T19:41:00Z</dcterms:created>
  <dcterms:modified xsi:type="dcterms:W3CDTF">2017-05-19T19:45:00Z</dcterms:modified>
</cp:coreProperties>
</file>